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C26F5">
      <w:pPr>
        <w:widowControl/>
        <w:shd w:val="clear" w:color="auto" w:fill="FFFFFF"/>
        <w:spacing w:line="468" w:lineRule="atLeast"/>
        <w:jc w:val="center"/>
        <w:outlineLvl w:val="0"/>
        <w:rPr>
          <w:rFonts w:hint="eastAsia" w:ascii="方正小标宋简体" w:hAnsi="方正小标宋简体" w:eastAsia="方正小标宋简体" w:cs="宋体"/>
          <w:b/>
          <w:bCs/>
          <w:color w:val="555555"/>
          <w:kern w:val="36"/>
          <w:sz w:val="39"/>
          <w:szCs w:val="39"/>
          <w14:ligatures w14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宋体"/>
          <w:b/>
          <w:bCs/>
          <w:color w:val="555555"/>
          <w:kern w:val="36"/>
          <w:sz w:val="39"/>
          <w:szCs w:val="39"/>
          <w14:ligatures w14:val="none"/>
        </w:rPr>
        <w:t>社会学与人类学学院关于举办</w:t>
      </w:r>
      <w:r>
        <w:rPr>
          <w:rFonts w:hint="eastAsia" w:ascii="方正小标宋简体" w:hAnsi="方正小标宋简体" w:eastAsia="方正小标宋简体" w:cs="宋体"/>
          <w:b/>
          <w:bCs/>
          <w:color w:val="555555"/>
          <w:kern w:val="36"/>
          <w:sz w:val="39"/>
          <w:szCs w:val="39"/>
          <w:highlight w:val="none"/>
          <w14:ligatures w14:val="none"/>
        </w:rPr>
        <w:t>“长征薪火传九秩，青春步履续新篇</w:t>
      </w:r>
      <w:r>
        <w:rPr>
          <w:rFonts w:hint="eastAsia" w:ascii="方正小标宋简体" w:hAnsi="方正小标宋简体" w:eastAsia="方正小标宋简体" w:cs="宋体"/>
          <w:b/>
          <w:bCs/>
          <w:color w:val="555555"/>
          <w:kern w:val="36"/>
          <w:sz w:val="39"/>
          <w:szCs w:val="39"/>
          <w14:ligatures w14:val="none"/>
        </w:rPr>
        <w:t>”202</w:t>
      </w:r>
      <w:r>
        <w:rPr>
          <w:rFonts w:hint="eastAsia" w:ascii="方正小标宋简体" w:hAnsi="方正小标宋简体" w:eastAsia="方正小标宋简体" w:cs="宋体"/>
          <w:b/>
          <w:bCs/>
          <w:color w:val="555555"/>
          <w:kern w:val="36"/>
          <w:sz w:val="39"/>
          <w:szCs w:val="39"/>
          <w:lang w:val="en-US" w:eastAsia="zh-CN"/>
          <w14:ligatures w14:val="none"/>
        </w:rPr>
        <w:t>5</w:t>
      </w:r>
      <w:r>
        <w:rPr>
          <w:rFonts w:hint="eastAsia" w:ascii="方正小标宋简体" w:hAnsi="方正小标宋简体" w:eastAsia="方正小标宋简体" w:cs="宋体"/>
          <w:b/>
          <w:bCs/>
          <w:color w:val="555555"/>
          <w:kern w:val="36"/>
          <w:sz w:val="39"/>
          <w:szCs w:val="39"/>
          <w14:ligatures w14:val="none"/>
        </w:rPr>
        <w:t>-20</w:t>
      </w:r>
      <w:r>
        <w:rPr>
          <w:rFonts w:hint="eastAsia" w:ascii="方正小标宋简体" w:hAnsi="方正小标宋简体" w:eastAsia="方正小标宋简体" w:cs="宋体"/>
          <w:b/>
          <w:bCs/>
          <w:color w:val="555555"/>
          <w:kern w:val="36"/>
          <w:sz w:val="39"/>
          <w:szCs w:val="39"/>
          <w:lang w:val="en-US" w:eastAsia="zh-CN"/>
          <w14:ligatures w14:val="none"/>
        </w:rPr>
        <w:t>26</w:t>
      </w:r>
      <w:r>
        <w:rPr>
          <w:rFonts w:hint="eastAsia" w:ascii="方正小标宋简体" w:hAnsi="方正小标宋简体" w:eastAsia="方正小标宋简体" w:cs="宋体"/>
          <w:b/>
          <w:bCs/>
          <w:color w:val="555555"/>
          <w:kern w:val="36"/>
          <w:sz w:val="39"/>
          <w:szCs w:val="39"/>
          <w14:ligatures w14:val="none"/>
        </w:rPr>
        <w:t>学年团支部风采展示大赛的通知</w:t>
      </w:r>
    </w:p>
    <w:p w14:paraId="6DA47A2D">
      <w:pPr>
        <w:widowControl/>
        <w:shd w:val="clear" w:color="auto" w:fill="FFFFFF"/>
        <w:spacing w:after="105" w:line="560" w:lineRule="atLeast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各团支部：</w:t>
      </w:r>
    </w:p>
    <w:p w14:paraId="4FEC0E1F">
      <w:pPr>
        <w:widowControl/>
        <w:shd w:val="clear" w:color="auto" w:fill="FFFFFF"/>
        <w:spacing w:after="105" w:line="560" w:lineRule="atLeast"/>
        <w:ind w:firstLine="640"/>
        <w:jc w:val="left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14:ligatures w14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14:ligatures w14:val="none"/>
        </w:rPr>
        <w:t>为深入学习党的二十大精神、贯彻落实习近平总书记致中山大学建校百年贺信精神，充分展现新时代青年团员的蓬勃朝气与青春风采，学院团委决定举办202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:lang w:val="en-US" w:eastAsia="zh-CN"/>
          <w14:ligatures w14:val="none"/>
        </w:rPr>
        <w:t>6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14:ligatures w14:val="none"/>
        </w:rPr>
        <w:t>年度“长征薪火传九秩，青春步履续新篇”团员风采大赛。本次大赛将通过才艺展示、主题演讲、团队协作等环节，全面彰显我院青年在思想引领、文化传承、创新实践中的先锋形象。</w:t>
      </w:r>
    </w:p>
    <w:p w14:paraId="6A615B69">
      <w:pPr>
        <w:widowControl/>
        <w:shd w:val="clear" w:color="auto" w:fill="FFFFFF"/>
        <w:spacing w:after="105" w:line="560" w:lineRule="atLeast"/>
        <w:ind w:firstLine="640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活动旨在展现团员风采，弘扬时代新风，教育引导广大团员青年进一步增强综合素质、坚定理想信念、争做国家栋梁，以奋发精神共担时代复兴大任。现将有关事项通知如下：</w:t>
      </w:r>
    </w:p>
    <w:p w14:paraId="33FCCBDF">
      <w:pPr>
        <w:widowControl/>
        <w:shd w:val="clear" w:color="auto" w:fill="FFFFFF"/>
        <w:spacing w:after="105" w:line="560" w:lineRule="atLeast"/>
        <w:ind w:left="1363" w:hanging="720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14:ligatures w14:val="none"/>
        </w:rPr>
        <w:t>一、</w:t>
      </w:r>
      <w:r>
        <w:rPr>
          <w:rFonts w:ascii="Times New Roman" w:hAnsi="Times New Roman" w:eastAsia="黑体" w:cs="Times New Roman"/>
          <w:kern w:val="0"/>
          <w:sz w:val="14"/>
          <w:szCs w:val="14"/>
          <w14:ligatures w14:val="none"/>
        </w:rPr>
        <w:t> </w:t>
      </w:r>
      <w:r>
        <w:rPr>
          <w:rFonts w:hint="eastAsia" w:ascii="黑体" w:hAnsi="黑体" w:eastAsia="黑体" w:cs="宋体"/>
          <w:kern w:val="0"/>
          <w:sz w:val="32"/>
          <w:szCs w:val="32"/>
          <w14:ligatures w14:val="none"/>
        </w:rPr>
        <w:t>活动主题</w:t>
      </w:r>
    </w:p>
    <w:p w14:paraId="731F37AB">
      <w:pPr>
        <w:widowControl/>
        <w:shd w:val="clear" w:color="auto" w:fill="FFFFFF"/>
        <w:spacing w:after="105" w:line="560" w:lineRule="atLeast"/>
        <w:ind w:left="1363" w:hanging="720"/>
        <w:jc w:val="left"/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14:ligatures w14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14:ligatures w14:val="none"/>
        </w:rPr>
        <w:t>“长征薪火传九秩，青春步履续新篇”</w:t>
      </w:r>
    </w:p>
    <w:p w14:paraId="41C4CFFD">
      <w:pPr>
        <w:widowControl/>
        <w:shd w:val="clear" w:color="auto" w:fill="FFFFFF"/>
        <w:spacing w:after="105" w:line="560" w:lineRule="atLeast"/>
        <w:ind w:left="1363" w:hanging="720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14:ligatures w14:val="none"/>
        </w:rPr>
        <w:t>二、</w:t>
      </w:r>
      <w:r>
        <w:rPr>
          <w:rFonts w:ascii="Times New Roman" w:hAnsi="Times New Roman" w:eastAsia="黑体" w:cs="Times New Roman"/>
          <w:kern w:val="0"/>
          <w:sz w:val="14"/>
          <w:szCs w:val="14"/>
          <w14:ligatures w14:val="none"/>
        </w:rPr>
        <w:t> </w:t>
      </w:r>
      <w:r>
        <w:rPr>
          <w:rFonts w:hint="eastAsia" w:ascii="黑体" w:hAnsi="黑体" w:eastAsia="黑体" w:cs="宋体"/>
          <w:kern w:val="0"/>
          <w:sz w:val="32"/>
          <w:szCs w:val="32"/>
          <w14:ligatures w14:val="none"/>
        </w:rPr>
        <w:t>活动时间</w:t>
      </w:r>
    </w:p>
    <w:p w14:paraId="366BEDC2">
      <w:pPr>
        <w:widowControl/>
        <w:shd w:val="clear" w:color="auto" w:fill="FFFFFF"/>
        <w:spacing w:after="105" w:line="560" w:lineRule="atLeast"/>
        <w:ind w:firstLine="640"/>
        <w:jc w:val="left"/>
        <w:rPr>
          <w:rFonts w:hint="default" w:ascii="微软雅黑" w:hAnsi="微软雅黑" w:eastAsia="仿宋_GB2312" w:cs="宋体"/>
          <w:kern w:val="0"/>
          <w:sz w:val="24"/>
          <w:szCs w:val="24"/>
          <w:lang w:val="en-US" w:eastAsia="zh-CN"/>
          <w14:ligatures w14:val="none"/>
        </w:rPr>
      </w:pPr>
      <w:r>
        <w:rPr>
          <w:rFonts w:hint="default" w:ascii="Times New Roman Regular" w:hAnsi="Times New Roman Regular" w:eastAsia="微软雅黑" w:cs="Times New Roman Regular"/>
          <w:kern w:val="0"/>
          <w:sz w:val="32"/>
          <w:szCs w:val="32"/>
          <w:highlight w:val="none"/>
          <w14:ligatures w14:val="none"/>
        </w:rPr>
        <w:t>202</w:t>
      </w:r>
      <w:r>
        <w:rPr>
          <w:rFonts w:hint="default" w:ascii="Times New Roman Regular" w:hAnsi="Times New Roman Regular" w:eastAsia="微软雅黑" w:cs="Times New Roman Regular"/>
          <w:kern w:val="0"/>
          <w:sz w:val="32"/>
          <w:szCs w:val="32"/>
          <w:highlight w:val="none"/>
          <w:lang w:val="en-US" w:eastAsia="zh-CN"/>
          <w14:ligatures w14:val="none"/>
        </w:rPr>
        <w:t>6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highlight w:val="none"/>
          <w14:ligatures w14:val="none"/>
        </w:rPr>
        <w:t>年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highlight w:val="none"/>
          <w:lang w:val="en-US" w:eastAsia="zh-CN"/>
          <w14:ligatures w14:val="none"/>
        </w:rPr>
        <w:t>5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highlight w:val="none"/>
          <w14:ligatures w14:val="none"/>
        </w:rPr>
        <w:t>月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highlight w:val="none"/>
          <w:lang w:val="en-US" w:eastAsia="zh-CN"/>
          <w14:ligatures w14:val="none"/>
        </w:rPr>
        <w:t>10日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  <w14:ligatures w14:val="none"/>
        </w:rPr>
        <w:t>，</w:t>
      </w:r>
      <w:r>
        <w:rPr>
          <w:rFonts w:hint="eastAsia" w:ascii="仿宋_GB2312" w:hAnsi="微软雅黑" w:eastAsia="仿宋_GB2312" w:cs="宋体"/>
          <w:kern w:val="0"/>
          <w:sz w:val="32"/>
          <w:szCs w:val="32"/>
          <w:lang w:val="en-US" w:eastAsia="zh-CN"/>
          <w14:ligatures w14:val="none"/>
        </w:rPr>
        <w:t>中山大学广州校区南校园第三教学楼讲学厅。</w:t>
      </w:r>
    </w:p>
    <w:p w14:paraId="658D04F0">
      <w:pPr>
        <w:widowControl/>
        <w:shd w:val="clear" w:color="auto" w:fill="FFFFFF"/>
        <w:spacing w:after="105" w:line="560" w:lineRule="atLeast"/>
        <w:ind w:left="1363" w:hanging="720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14:ligatures w14:val="none"/>
        </w:rPr>
        <w:t>三、</w:t>
      </w:r>
      <w:r>
        <w:rPr>
          <w:rFonts w:ascii="Times New Roman" w:hAnsi="Times New Roman" w:eastAsia="黑体" w:cs="Times New Roman"/>
          <w:kern w:val="0"/>
          <w:sz w:val="14"/>
          <w:szCs w:val="14"/>
          <w14:ligatures w14:val="none"/>
        </w:rPr>
        <w:t> </w:t>
      </w:r>
      <w:r>
        <w:rPr>
          <w:rFonts w:hint="eastAsia" w:ascii="黑体" w:hAnsi="黑体" w:eastAsia="黑体" w:cs="宋体"/>
          <w:kern w:val="0"/>
          <w:sz w:val="32"/>
          <w:szCs w:val="32"/>
          <w14:ligatures w14:val="none"/>
        </w:rPr>
        <w:t>参赛对象</w:t>
      </w:r>
    </w:p>
    <w:p w14:paraId="6E0366BE">
      <w:pPr>
        <w:widowControl/>
        <w:shd w:val="clear" w:color="auto" w:fill="FFFFFF"/>
        <w:spacing w:after="105" w:line="560" w:lineRule="atLeast"/>
        <w:ind w:firstLine="640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社会学与人类学学院</w:t>
      </w:r>
      <w:r>
        <w:rPr>
          <w:rFonts w:hint="default" w:ascii="Times New Roman Regular" w:hAnsi="Times New Roman Regular" w:eastAsia="仿宋_GB2312" w:cs="Times New Roman Regular"/>
          <w:b w:val="0"/>
          <w:bCs/>
          <w:kern w:val="0"/>
          <w:sz w:val="32"/>
          <w:szCs w:val="32"/>
          <w14:ligatures w14:val="none"/>
        </w:rPr>
        <w:t>202</w:t>
      </w:r>
      <w:r>
        <w:rPr>
          <w:rFonts w:hint="default" w:ascii="Times New Roman Regular" w:hAnsi="Times New Roman Regular" w:eastAsia="仿宋_GB2312" w:cs="Times New Roman Regular"/>
          <w:b w:val="0"/>
          <w:bCs/>
          <w:kern w:val="0"/>
          <w:sz w:val="32"/>
          <w:szCs w:val="32"/>
          <w:lang w:val="en-US" w:eastAsia="zh-CN"/>
          <w14:ligatures w14:val="none"/>
        </w:rPr>
        <w:t>5</w:t>
      </w:r>
      <w:r>
        <w:rPr>
          <w:rFonts w:hint="default" w:ascii="Times New Roman Regular" w:hAnsi="Times New Roman Regular" w:eastAsia="仿宋_GB2312" w:cs="Times New Roman Regular"/>
          <w:b w:val="0"/>
          <w:kern w:val="0"/>
          <w:sz w:val="32"/>
          <w:szCs w:val="32"/>
          <w14:ligatures w14:val="none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kern w:val="0"/>
          <w:sz w:val="32"/>
          <w:szCs w:val="32"/>
          <w14:ligatures w14:val="none"/>
        </w:rPr>
        <w:t>202</w:t>
      </w:r>
      <w:r>
        <w:rPr>
          <w:rFonts w:hint="default" w:ascii="Times New Roman Regular" w:hAnsi="Times New Roman Regular" w:eastAsia="仿宋_GB2312" w:cs="Times New Roman Regular"/>
          <w:b w:val="0"/>
          <w:bCs/>
          <w:kern w:val="0"/>
          <w:sz w:val="32"/>
          <w:szCs w:val="32"/>
          <w:lang w:val="en-US" w:eastAsia="zh-CN"/>
          <w14:ligatures w14:val="none"/>
        </w:rPr>
        <w:t>4</w:t>
      </w:r>
      <w:r>
        <w:rPr>
          <w:rFonts w:hint="default" w:ascii="Times New Roman Regular" w:hAnsi="Times New Roman Regular" w:eastAsia="仿宋_GB2312" w:cs="Times New Roman Regular"/>
          <w:b w:val="0"/>
          <w:kern w:val="0"/>
          <w:sz w:val="32"/>
          <w:szCs w:val="32"/>
          <w14:ligatures w14:val="none"/>
        </w:rPr>
        <w:t>、</w:t>
      </w:r>
      <w:r>
        <w:rPr>
          <w:rFonts w:hint="default" w:ascii="Times New Roman Regular" w:hAnsi="Times New Roman Regular" w:eastAsia="仿宋_GB2312" w:cs="Times New Roman Regular"/>
          <w:b w:val="0"/>
          <w:bCs/>
          <w:kern w:val="0"/>
          <w:sz w:val="32"/>
          <w:szCs w:val="32"/>
          <w14:ligatures w14:val="none"/>
        </w:rPr>
        <w:t>202</w:t>
      </w:r>
      <w:r>
        <w:rPr>
          <w:rFonts w:hint="default" w:ascii="Times New Roman Regular" w:hAnsi="Times New Roman Regular" w:eastAsia="仿宋_GB2312" w:cs="Times New Roman Regular"/>
          <w:b w:val="0"/>
          <w:bCs/>
          <w:kern w:val="0"/>
          <w:sz w:val="32"/>
          <w:szCs w:val="32"/>
          <w:lang w:val="en-US" w:eastAsia="zh-CN"/>
          <w14:ligatures w14:val="none"/>
        </w:rPr>
        <w:t>3</w:t>
      </w:r>
      <w:r>
        <w:rPr>
          <w:rFonts w:hint="default" w:ascii="Times New Roman Regular" w:hAnsi="Times New Roman Regular" w:eastAsia="仿宋_GB2312" w:cs="Times New Roman Regular"/>
          <w:b w:val="0"/>
          <w:kern w:val="0"/>
          <w:sz w:val="32"/>
          <w:szCs w:val="32"/>
          <w14:ligatures w14:val="none"/>
        </w:rPr>
        <w:t>级本科生团支部，</w:t>
      </w:r>
      <w:r>
        <w:rPr>
          <w:rFonts w:hint="default" w:ascii="Times New Roman Regular" w:hAnsi="Times New Roman Regular" w:eastAsia="仿宋_GB2312" w:cs="Times New Roman Regular"/>
          <w:b w:val="0"/>
          <w:bCs/>
          <w:kern w:val="0"/>
          <w:sz w:val="32"/>
          <w:szCs w:val="32"/>
          <w14:ligatures w14:val="none"/>
        </w:rPr>
        <w:t>202</w:t>
      </w:r>
      <w:r>
        <w:rPr>
          <w:rFonts w:hint="default" w:ascii="Times New Roman Regular" w:hAnsi="Times New Roman Regular" w:eastAsia="仿宋_GB2312" w:cs="Times New Roman Regular"/>
          <w:b w:val="0"/>
          <w:bCs/>
          <w:kern w:val="0"/>
          <w:sz w:val="32"/>
          <w:szCs w:val="32"/>
          <w:lang w:val="en-US" w:eastAsia="zh-CN"/>
          <w14:ligatures w14:val="none"/>
        </w:rPr>
        <w:t>5</w:t>
      </w:r>
      <w:r>
        <w:rPr>
          <w:rFonts w:hint="default" w:ascii="Times New Roman Regular" w:hAnsi="Times New Roman Regular" w:eastAsia="仿宋_GB2312" w:cs="Times New Roman Regular"/>
          <w:b w:val="0"/>
          <w:kern w:val="0"/>
          <w:sz w:val="32"/>
          <w:szCs w:val="32"/>
          <w14:ligatures w14:val="none"/>
        </w:rPr>
        <w:t>级硕士研究生团支部。其它团支部自愿参加。人数少于</w:t>
      </w:r>
      <w:r>
        <w:rPr>
          <w:rFonts w:hint="default" w:ascii="Times New Roman Regular" w:hAnsi="Times New Roman Regular" w:eastAsia="仿宋_GB2312" w:cs="Times New Roman Regular"/>
          <w:b w:val="0"/>
          <w:bCs/>
          <w:kern w:val="0"/>
          <w:sz w:val="32"/>
          <w:szCs w:val="32"/>
          <w14:ligatures w14:val="none"/>
        </w:rPr>
        <w:t>15</w:t>
      </w:r>
      <w:r>
        <w:rPr>
          <w:rFonts w:hint="default" w:ascii="Times New Roman Regular" w:hAnsi="Times New Roman Regular" w:eastAsia="仿宋_GB2312" w:cs="Times New Roman Regular"/>
          <w:b w:val="0"/>
          <w:kern w:val="0"/>
          <w:sz w:val="32"/>
          <w:szCs w:val="32"/>
          <w14:ligatures w14:val="none"/>
        </w:rPr>
        <w:t>人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的团支部可联合组队参赛，联合队伍不超过两个团支部。</w:t>
      </w:r>
    </w:p>
    <w:p w14:paraId="13897505">
      <w:pPr>
        <w:widowControl/>
        <w:shd w:val="clear" w:color="auto" w:fill="FFFFFF"/>
        <w:spacing w:after="105" w:line="560" w:lineRule="atLeast"/>
        <w:ind w:left="1363" w:hanging="720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14:ligatures w14:val="none"/>
        </w:rPr>
        <w:t>四、</w:t>
      </w:r>
      <w:r>
        <w:rPr>
          <w:rFonts w:ascii="Times New Roman" w:hAnsi="Times New Roman" w:eastAsia="黑体" w:cs="Times New Roman"/>
          <w:kern w:val="0"/>
          <w:sz w:val="14"/>
          <w:szCs w:val="14"/>
          <w14:ligatures w14:val="none"/>
        </w:rPr>
        <w:t> </w:t>
      </w:r>
      <w:r>
        <w:rPr>
          <w:rFonts w:hint="eastAsia" w:ascii="黑体" w:hAnsi="黑体" w:eastAsia="黑体" w:cs="宋体"/>
          <w:kern w:val="0"/>
          <w:sz w:val="32"/>
          <w:szCs w:val="32"/>
          <w14:ligatures w14:val="none"/>
        </w:rPr>
        <w:t>活动形式及评分细则</w:t>
      </w:r>
    </w:p>
    <w:p w14:paraId="1B5B0D2C">
      <w:pPr>
        <w:widowControl/>
        <w:shd w:val="clear" w:color="auto" w:fill="FFFFFF"/>
        <w:spacing w:after="105" w:line="560" w:lineRule="atLeast"/>
        <w:ind w:firstLine="640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参见附件</w:t>
      </w:r>
      <w:r>
        <w:rPr>
          <w:rFonts w:ascii="Times New Roman" w:hAnsi="Times New Roman" w:eastAsia="微软雅黑" w:cs="Times New Roman"/>
          <w:kern w:val="0"/>
          <w:sz w:val="32"/>
          <w:szCs w:val="32"/>
          <w14:ligatures w14:val="none"/>
        </w:rPr>
        <w:t>1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。</w:t>
      </w:r>
    </w:p>
    <w:p w14:paraId="0F1507FC">
      <w:pPr>
        <w:widowControl/>
        <w:shd w:val="clear" w:color="auto" w:fill="FFFFFF"/>
        <w:spacing w:after="105" w:line="560" w:lineRule="atLeast"/>
        <w:ind w:left="1363" w:hanging="720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14:ligatures w14:val="none"/>
        </w:rPr>
        <w:t>五、</w:t>
      </w:r>
      <w:r>
        <w:rPr>
          <w:rFonts w:ascii="Times New Roman" w:hAnsi="Times New Roman" w:eastAsia="黑体" w:cs="Times New Roman"/>
          <w:kern w:val="0"/>
          <w:sz w:val="14"/>
          <w:szCs w:val="14"/>
          <w14:ligatures w14:val="none"/>
        </w:rPr>
        <w:t> </w:t>
      </w:r>
      <w:r>
        <w:rPr>
          <w:rFonts w:hint="eastAsia" w:ascii="黑体" w:hAnsi="黑体" w:eastAsia="黑体" w:cs="宋体"/>
          <w:kern w:val="0"/>
          <w:sz w:val="32"/>
          <w:szCs w:val="32"/>
          <w14:ligatures w14:val="none"/>
        </w:rPr>
        <w:t>活动报名</w:t>
      </w:r>
    </w:p>
    <w:p w14:paraId="34E00E76">
      <w:pPr>
        <w:widowControl/>
        <w:shd w:val="clear" w:color="auto" w:fill="FFFFFF"/>
        <w:spacing w:after="105" w:line="560" w:lineRule="atLeast"/>
        <w:ind w:firstLine="640"/>
        <w:jc w:val="left"/>
        <w:rPr>
          <w:rFonts w:hint="eastAsia" w:ascii="微软雅黑" w:hAnsi="微软雅黑" w:eastAsia="微软雅黑" w:cs="宋体"/>
          <w:kern w:val="0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微软雅黑" w:cs="Times New Roman"/>
          <w:kern w:val="0"/>
          <w:sz w:val="32"/>
          <w:szCs w:val="32"/>
          <w:highlight w:val="none"/>
          <w14:ligatures w14:val="none"/>
        </w:rPr>
        <w:t>202</w:t>
      </w:r>
      <w:r>
        <w:rPr>
          <w:rFonts w:hint="eastAsia" w:ascii="Times New Roman" w:hAnsi="Times New Roman" w:eastAsia="微软雅黑" w:cs="Times New Roman"/>
          <w:kern w:val="0"/>
          <w:sz w:val="32"/>
          <w:szCs w:val="32"/>
          <w:highlight w:val="none"/>
          <w:lang w:val="en-US" w:eastAsia="zh-CN"/>
          <w14:ligatures w14:val="none"/>
        </w:rPr>
        <w:t>6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14:ligatures w14:val="none"/>
        </w:rPr>
        <w:t>年</w:t>
      </w:r>
      <w:r>
        <w:rPr>
          <w:rFonts w:ascii="Times New Roman" w:hAnsi="Times New Roman" w:eastAsia="微软雅黑" w:cs="Times New Roman"/>
          <w:kern w:val="0"/>
          <w:sz w:val="32"/>
          <w:szCs w:val="32"/>
          <w:highlight w:val="none"/>
          <w14:ligatures w14:val="none"/>
        </w:rPr>
        <w:t>4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14:ligatures w14:val="none"/>
        </w:rPr>
        <w:t>月</w:t>
      </w:r>
      <w:r>
        <w:rPr>
          <w:rFonts w:hint="eastAsia" w:ascii="Times New Roman" w:hAnsi="Times New Roman" w:eastAsia="微软雅黑" w:cs="Times New Roman"/>
          <w:kern w:val="0"/>
          <w:sz w:val="32"/>
          <w:szCs w:val="32"/>
          <w:highlight w:val="none"/>
          <w:lang w:val="en-US" w:eastAsia="zh-CN"/>
          <w14:ligatures w14:val="none"/>
        </w:rPr>
        <w:t>19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14:ligatures w14:val="none"/>
        </w:rPr>
        <w:t>日前各团支部将报名表（附件</w:t>
      </w:r>
      <w:r>
        <w:rPr>
          <w:rFonts w:ascii="Times New Roman" w:hAnsi="Times New Roman" w:eastAsia="微软雅黑" w:cs="Times New Roman"/>
          <w:kern w:val="0"/>
          <w:sz w:val="32"/>
          <w:szCs w:val="32"/>
          <w:highlight w:val="none"/>
          <w14:ligatures w14:val="none"/>
        </w:rPr>
        <w:t>2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14:ligatures w14:val="none"/>
        </w:rPr>
        <w:t>）以附件形式发送至邮箱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highlight w:val="none"/>
          <w:lang w:val="en-US" w:eastAsia="zh-CN"/>
          <w14:ligatures w14:val="none"/>
        </w:rPr>
        <w:t>1</w:t>
      </w:r>
      <w:r>
        <w:rPr>
          <w:rFonts w:hint="default" w:ascii="Times New Roman Regular" w:hAnsi="Times New Roman Regular" w:eastAsia="微软雅黑" w:cs="Times New Roman Regular"/>
          <w:kern w:val="0"/>
          <w:sz w:val="32"/>
          <w:szCs w:val="32"/>
          <w:highlight w:val="none"/>
          <w:lang w:val="en-US" w:eastAsia="zh-CN"/>
          <w14:ligatures w14:val="none"/>
        </w:rPr>
        <w:t>8924364827</w:t>
      </w:r>
      <w:r>
        <w:rPr>
          <w:rFonts w:hint="eastAsia" w:ascii="Times New Roman" w:hAnsi="Times New Roman" w:eastAsia="微软雅黑" w:cs="Times New Roman"/>
          <w:kern w:val="0"/>
          <w:sz w:val="32"/>
          <w:szCs w:val="32"/>
          <w:highlight w:val="none"/>
          <w:lang w:val="en-US" w:eastAsia="zh-CN"/>
          <w14:ligatures w14:val="none"/>
        </w:rPr>
        <w:t>@163.com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14:ligatures w14:val="none"/>
        </w:rPr>
        <w:t>，主题命名为：</w:t>
      </w:r>
      <w:r>
        <w:rPr>
          <w:rFonts w:ascii="Times New Roman" w:hAnsi="Times New Roman" w:eastAsia="微软雅黑" w:cs="Times New Roman"/>
          <w:kern w:val="0"/>
          <w:sz w:val="32"/>
          <w:szCs w:val="32"/>
          <w:highlight w:val="none"/>
          <w14:ligatures w14:val="none"/>
        </w:rPr>
        <w:t>xxx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14:ligatures w14:val="none"/>
        </w:rPr>
        <w:t>团支部</w:t>
      </w:r>
      <w:r>
        <w:rPr>
          <w:rFonts w:ascii="Times New Roman" w:hAnsi="Times New Roman" w:eastAsia="微软雅黑" w:cs="Times New Roman"/>
          <w:kern w:val="0"/>
          <w:sz w:val="32"/>
          <w:szCs w:val="32"/>
          <w:highlight w:val="none"/>
          <w14:ligatures w14:val="none"/>
        </w:rPr>
        <w:t>+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  <w14:ligatures w14:val="none"/>
        </w:rPr>
        <w:t>团员风采大赛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14:ligatures w14:val="none"/>
        </w:rPr>
        <w:t>报名表。</w:t>
      </w:r>
    </w:p>
    <w:p w14:paraId="12979C63">
      <w:pPr>
        <w:widowControl/>
        <w:shd w:val="clear" w:color="auto" w:fill="FFFFFF"/>
        <w:spacing w:after="105" w:line="560" w:lineRule="atLeast"/>
        <w:ind w:firstLine="640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原则上各团支部（含联队支部）仅能报名一个参赛节目。</w:t>
      </w:r>
    </w:p>
    <w:p w14:paraId="5D573B6F">
      <w:pPr>
        <w:widowControl/>
        <w:shd w:val="clear" w:color="auto" w:fill="FFFFFF"/>
        <w:spacing w:after="105" w:line="560" w:lineRule="atLeast"/>
        <w:ind w:left="1363" w:hanging="720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hint="eastAsia" w:ascii="黑体" w:hAnsi="黑体" w:eastAsia="黑体" w:cs="宋体"/>
          <w:kern w:val="0"/>
          <w:sz w:val="32"/>
          <w:szCs w:val="32"/>
          <w14:ligatures w14:val="none"/>
        </w:rPr>
        <w:t>六、</w:t>
      </w:r>
      <w:r>
        <w:rPr>
          <w:rFonts w:ascii="Times New Roman" w:hAnsi="Times New Roman" w:eastAsia="黑体" w:cs="Times New Roman"/>
          <w:kern w:val="0"/>
          <w:sz w:val="14"/>
          <w:szCs w:val="14"/>
          <w14:ligatures w14:val="none"/>
        </w:rPr>
        <w:t> </w:t>
      </w:r>
      <w:r>
        <w:rPr>
          <w:rFonts w:hint="eastAsia" w:ascii="黑体" w:hAnsi="黑体" w:eastAsia="黑体" w:cs="宋体"/>
          <w:kern w:val="0"/>
          <w:sz w:val="32"/>
          <w:szCs w:val="32"/>
          <w14:ligatures w14:val="none"/>
        </w:rPr>
        <w:t>奖项设置</w:t>
      </w:r>
    </w:p>
    <w:p w14:paraId="768FF760">
      <w:pPr>
        <w:widowControl/>
        <w:shd w:val="clear" w:color="auto" w:fill="FFFFFF"/>
        <w:spacing w:after="105" w:line="560" w:lineRule="atLeast"/>
        <w:ind w:firstLine="640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一等奖</w:t>
      </w:r>
      <w:r>
        <w:rPr>
          <w:rFonts w:ascii="Times New Roman" w:hAnsi="Times New Roman" w:eastAsia="微软雅黑" w:cs="Times New Roman"/>
          <w:kern w:val="0"/>
          <w:sz w:val="32"/>
          <w:szCs w:val="32"/>
          <w14:ligatures w14:val="none"/>
        </w:rPr>
        <w:t>1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名，活动奖金</w:t>
      </w:r>
      <w:r>
        <w:rPr>
          <w:rFonts w:ascii="Times New Roman" w:hAnsi="Times New Roman" w:eastAsia="微软雅黑" w:cs="Times New Roman"/>
          <w:kern w:val="0"/>
          <w:sz w:val="32"/>
          <w:szCs w:val="32"/>
          <w14:ligatures w14:val="none"/>
        </w:rPr>
        <w:t>1000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元；</w:t>
      </w:r>
    </w:p>
    <w:p w14:paraId="0C1206DA">
      <w:pPr>
        <w:widowControl/>
        <w:shd w:val="clear" w:color="auto" w:fill="FFFFFF"/>
        <w:spacing w:after="105" w:line="560" w:lineRule="atLeast"/>
        <w:ind w:firstLine="640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二等奖</w:t>
      </w:r>
      <w:r>
        <w:rPr>
          <w:rFonts w:ascii="Times New Roman" w:hAnsi="Times New Roman" w:eastAsia="微软雅黑" w:cs="Times New Roman"/>
          <w:kern w:val="0"/>
          <w:sz w:val="32"/>
          <w:szCs w:val="32"/>
          <w14:ligatures w14:val="none"/>
        </w:rPr>
        <w:t>1-2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名，活动奖金</w:t>
      </w:r>
      <w:r>
        <w:rPr>
          <w:rFonts w:ascii="Times New Roman" w:hAnsi="Times New Roman" w:eastAsia="微软雅黑" w:cs="Times New Roman"/>
          <w:kern w:val="0"/>
          <w:sz w:val="32"/>
          <w:szCs w:val="32"/>
          <w14:ligatures w14:val="none"/>
        </w:rPr>
        <w:t>800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元；</w:t>
      </w:r>
    </w:p>
    <w:p w14:paraId="6DB3962B">
      <w:pPr>
        <w:widowControl/>
        <w:shd w:val="clear" w:color="auto" w:fill="FFFFFF"/>
        <w:spacing w:after="105" w:line="560" w:lineRule="atLeast"/>
        <w:ind w:firstLine="640"/>
        <w:jc w:val="left"/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三等奖</w:t>
      </w:r>
      <w:r>
        <w:rPr>
          <w:rFonts w:ascii="Times New Roman" w:hAnsi="Times New Roman" w:eastAsia="微软雅黑" w:cs="Times New Roman"/>
          <w:kern w:val="0"/>
          <w:sz w:val="32"/>
          <w:szCs w:val="32"/>
          <w14:ligatures w14:val="none"/>
        </w:rPr>
        <w:t>2-3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名，活动奖金</w:t>
      </w:r>
      <w:r>
        <w:rPr>
          <w:rFonts w:ascii="Times New Roman" w:hAnsi="Times New Roman" w:eastAsia="微软雅黑" w:cs="Times New Roman"/>
          <w:kern w:val="0"/>
          <w:sz w:val="32"/>
          <w:szCs w:val="32"/>
          <w14:ligatures w14:val="none"/>
        </w:rPr>
        <w:t>500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元。</w:t>
      </w:r>
    </w:p>
    <w:p w14:paraId="5A9F2053">
      <w:pPr>
        <w:widowControl/>
        <w:shd w:val="clear" w:color="auto" w:fill="FFFFFF"/>
        <w:spacing w:after="105" w:line="560" w:lineRule="atLeast"/>
        <w:ind w:firstLine="640"/>
        <w:jc w:val="left"/>
        <w:rPr>
          <w:rFonts w:ascii="Times New Roman" w:hAnsi="Times New Roman" w:eastAsia="微软雅黑" w:cs="Times New Roman"/>
          <w:kern w:val="0"/>
          <w:sz w:val="32"/>
          <w:szCs w:val="32"/>
          <w14:ligatures w14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联系人：韩老师</w:t>
      </w:r>
    </w:p>
    <w:p w14:paraId="6460BD06">
      <w:pPr>
        <w:widowControl/>
        <w:shd w:val="clear" w:color="auto" w:fill="FFFFFF"/>
        <w:spacing w:after="105" w:line="560" w:lineRule="atLeast"/>
        <w:ind w:firstLine="640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电话：</w:t>
      </w:r>
      <w:r>
        <w:rPr>
          <w:rFonts w:ascii="Times New Roman" w:hAnsi="Times New Roman" w:eastAsia="微软雅黑" w:cs="Times New Roman"/>
          <w:kern w:val="0"/>
          <w:sz w:val="32"/>
          <w:szCs w:val="32"/>
          <w14:ligatures w14:val="none"/>
        </w:rPr>
        <w:t>020-84110640</w:t>
      </w:r>
    </w:p>
    <w:p w14:paraId="4DF83543">
      <w:pPr>
        <w:widowControl/>
        <w:shd w:val="clear" w:color="auto" w:fill="FFFFFF"/>
        <w:spacing w:after="105" w:line="560" w:lineRule="atLeast"/>
        <w:ind w:firstLine="640"/>
        <w:jc w:val="righ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共青团中山大学社会学与人类学学院委员会</w:t>
      </w:r>
    </w:p>
    <w:p w14:paraId="46203AFC">
      <w:pPr>
        <w:widowControl/>
        <w:shd w:val="clear" w:color="auto" w:fill="FFFFFF"/>
        <w:spacing w:after="105" w:line="560" w:lineRule="atLeast"/>
        <w:ind w:firstLine="640"/>
        <w:jc w:val="righ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微软雅黑" w:cs="Times New Roman"/>
          <w:kern w:val="0"/>
          <w:sz w:val="32"/>
          <w:szCs w:val="32"/>
          <w14:ligatures w14:val="none"/>
        </w:rPr>
        <w:t>2</w:t>
      </w:r>
      <w:r>
        <w:rPr>
          <w:rFonts w:ascii="Times New Roman" w:hAnsi="Times New Roman" w:eastAsia="微软雅黑" w:cs="Times New Roman"/>
          <w:kern w:val="0"/>
          <w:sz w:val="32"/>
          <w:szCs w:val="32"/>
          <w:highlight w:val="none"/>
          <w14:ligatures w14:val="none"/>
        </w:rPr>
        <w:t>02</w:t>
      </w:r>
      <w:r>
        <w:rPr>
          <w:rFonts w:hint="eastAsia" w:ascii="Times New Roman" w:hAnsi="Times New Roman" w:eastAsia="微软雅黑" w:cs="Times New Roman"/>
          <w:kern w:val="0"/>
          <w:sz w:val="32"/>
          <w:szCs w:val="32"/>
          <w:highlight w:val="none"/>
          <w:lang w:val="en-US" w:eastAsia="zh-CN"/>
          <w14:ligatures w14:val="none"/>
        </w:rPr>
        <w:t>6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14:ligatures w14:val="none"/>
        </w:rPr>
        <w:t>年</w:t>
      </w:r>
      <w:r>
        <w:rPr>
          <w:rFonts w:hint="eastAsia" w:ascii="Times New Roman" w:hAnsi="Times New Roman" w:eastAsia="微软雅黑" w:cs="Times New Roman"/>
          <w:kern w:val="0"/>
          <w:sz w:val="32"/>
          <w:szCs w:val="32"/>
          <w:highlight w:val="none"/>
          <w14:ligatures w14:val="none"/>
        </w:rPr>
        <w:t>4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14:ligatures w14:val="none"/>
        </w:rPr>
        <w:t>月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  <w:highlight w:val="none"/>
          <w:lang w:val="en-US" w:eastAsia="zh-CN"/>
          <w14:ligatures w14:val="none"/>
        </w:rPr>
        <w:t>15</w:t>
      </w:r>
      <w:r>
        <w:rPr>
          <w:rFonts w:hint="eastAsia" w:ascii="仿宋_GB2312" w:hAnsi="微软雅黑" w:eastAsia="仿宋_GB2312" w:cs="宋体"/>
          <w:kern w:val="0"/>
          <w:sz w:val="32"/>
          <w:szCs w:val="32"/>
          <w:highlight w:val="none"/>
          <w14:ligatures w14:val="none"/>
        </w:rPr>
        <w:t>日</w:t>
      </w:r>
    </w:p>
    <w:p w14:paraId="5E831081">
      <w:pPr>
        <w:widowControl/>
        <w:jc w:val="left"/>
        <w:rPr>
          <w:rFonts w:hint="eastAsia" w:ascii="方正小标宋简体" w:hAnsi="方正小标宋简体" w:eastAsia="方正小标宋简体" w:cs="宋体"/>
          <w:kern w:val="0"/>
          <w:sz w:val="24"/>
          <w:szCs w:val="24"/>
          <w14:ligatures w14:val="none"/>
        </w:rPr>
      </w:pPr>
      <w:r>
        <w:rPr>
          <w:rFonts w:ascii="微软雅黑" w:hAnsi="微软雅黑" w:eastAsia="微软雅黑" w:cs="宋体"/>
          <w:kern w:val="0"/>
          <w:sz w:val="24"/>
          <w:szCs w:val="24"/>
          <w14:ligatures w14:val="none"/>
        </w:rPr>
        <w:br w:type="page"/>
      </w:r>
      <w:r>
        <w:rPr>
          <w:rFonts w:hint="eastAsia" w:ascii="方正小标宋简体" w:hAnsi="方正小标宋简体" w:eastAsia="方正小标宋简体" w:cs="宋体"/>
          <w:kern w:val="0"/>
          <w:sz w:val="32"/>
          <w:szCs w:val="32"/>
          <w14:ligatures w14:val="none"/>
        </w:rPr>
        <w:t>附件1：</w:t>
      </w:r>
    </w:p>
    <w:p w14:paraId="651CFBA1">
      <w:pPr>
        <w:widowControl/>
        <w:shd w:val="clear" w:color="auto" w:fill="FFFFFF"/>
        <w:spacing w:after="105" w:line="360" w:lineRule="atLeast"/>
        <w:ind w:left="720" w:hanging="720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hint="eastAsia" w:ascii="楷体" w:hAnsi="楷体" w:eastAsia="楷体" w:cs="宋体"/>
          <w:b/>
          <w:bCs/>
          <w:kern w:val="0"/>
          <w:sz w:val="32"/>
          <w:szCs w:val="32"/>
          <w14:ligatures w14:val="none"/>
        </w:rPr>
        <w:t>一、</w:t>
      </w:r>
      <w:r>
        <w:rPr>
          <w:rFonts w:ascii="Times New Roman" w:hAnsi="Times New Roman" w:eastAsia="楷体" w:cs="Times New Roman"/>
          <w:b/>
          <w:bCs/>
          <w:kern w:val="0"/>
          <w:sz w:val="14"/>
          <w:szCs w:val="14"/>
          <w14:ligatures w14:val="none"/>
        </w:rPr>
        <w:t> </w:t>
      </w:r>
      <w:r>
        <w:rPr>
          <w:rFonts w:hint="eastAsia" w:ascii="楷体" w:hAnsi="楷体" w:eastAsia="楷体" w:cs="宋体"/>
          <w:b/>
          <w:bCs/>
          <w:kern w:val="0"/>
          <w:sz w:val="32"/>
          <w:szCs w:val="32"/>
          <w14:ligatures w14:val="none"/>
        </w:rPr>
        <w:t>活动形式</w:t>
      </w:r>
    </w:p>
    <w:p w14:paraId="23EE365E">
      <w:pPr>
        <w:widowControl/>
        <w:shd w:val="clear" w:color="auto" w:fill="FFFFFF"/>
        <w:spacing w:after="105" w:line="360" w:lineRule="atLeast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微软雅黑" w:cs="Times New Roman"/>
          <w:kern w:val="0"/>
          <w:sz w:val="32"/>
          <w:szCs w:val="32"/>
          <w14:ligatures w14:val="none"/>
        </w:rPr>
        <w:t>1.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节目类型：</w:t>
      </w:r>
    </w:p>
    <w:p w14:paraId="04A876B0">
      <w:pPr>
        <w:widowControl/>
        <w:shd w:val="clear" w:color="auto" w:fill="FFFFFF"/>
        <w:spacing w:after="105" w:line="360" w:lineRule="atLeast"/>
        <w:ind w:left="720" w:hanging="720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微软雅黑" w:cs="Times New Roman"/>
          <w:kern w:val="0"/>
          <w:sz w:val="32"/>
          <w:szCs w:val="32"/>
          <w14:ligatures w14:val="none"/>
        </w:rPr>
        <w:t>（1）</w:t>
      </w:r>
      <w:r>
        <w:rPr>
          <w:rFonts w:ascii="Times New Roman" w:hAnsi="Times New Roman" w:eastAsia="微软雅黑" w:cs="Times New Roman"/>
          <w:kern w:val="0"/>
          <w:sz w:val="14"/>
          <w:szCs w:val="14"/>
          <w14:ligatures w14:val="none"/>
        </w:rPr>
        <w:t>  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语言类节目</w:t>
      </w:r>
    </w:p>
    <w:p w14:paraId="4DDDFCCD">
      <w:pPr>
        <w:widowControl/>
        <w:shd w:val="clear" w:color="auto" w:fill="FFFFFF"/>
        <w:spacing w:after="105" w:line="360" w:lineRule="atLeast"/>
        <w:ind w:left="1200" w:hanging="360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ascii="Cambria Math" w:hAnsi="Cambria Math" w:eastAsia="微软雅黑" w:cs="Cambria Math"/>
          <w:kern w:val="0"/>
          <w:sz w:val="32"/>
          <w:szCs w:val="32"/>
          <w14:ligatures w14:val="none"/>
        </w:rPr>
        <w:t>①</w:t>
      </w:r>
      <w:r>
        <w:rPr>
          <w:rFonts w:ascii="Times New Roman" w:hAnsi="Times New Roman" w:eastAsia="微软雅黑" w:cs="Times New Roman"/>
          <w:kern w:val="0"/>
          <w:sz w:val="14"/>
          <w:szCs w:val="14"/>
          <w14:ligatures w14:val="none"/>
        </w:rPr>
        <w:t>    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演讲、演说、朗诵类；</w:t>
      </w:r>
    </w:p>
    <w:p w14:paraId="58382D85">
      <w:pPr>
        <w:widowControl/>
        <w:shd w:val="clear" w:color="auto" w:fill="FFFFFF"/>
        <w:spacing w:after="105" w:line="360" w:lineRule="atLeast"/>
        <w:ind w:left="1200" w:hanging="360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ascii="Cambria Math" w:hAnsi="Cambria Math" w:eastAsia="微软雅黑" w:cs="Cambria Math"/>
          <w:kern w:val="0"/>
          <w:sz w:val="32"/>
          <w:szCs w:val="32"/>
          <w14:ligatures w14:val="none"/>
        </w:rPr>
        <w:t>②</w:t>
      </w:r>
      <w:r>
        <w:rPr>
          <w:rFonts w:ascii="Times New Roman" w:hAnsi="Times New Roman" w:eastAsia="微软雅黑" w:cs="Times New Roman"/>
          <w:kern w:val="0"/>
          <w:sz w:val="14"/>
          <w:szCs w:val="14"/>
          <w14:ligatures w14:val="none"/>
        </w:rPr>
        <w:t>    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舞台剧、话剧类。</w:t>
      </w:r>
    </w:p>
    <w:p w14:paraId="7E373A7A">
      <w:pPr>
        <w:widowControl/>
        <w:shd w:val="clear" w:color="auto" w:fill="FFFFFF"/>
        <w:spacing w:after="105" w:line="360" w:lineRule="atLeast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（</w:t>
      </w:r>
      <w:r>
        <w:rPr>
          <w:rFonts w:ascii="Times New Roman" w:hAnsi="Times New Roman" w:eastAsia="微软雅黑" w:cs="Times New Roman"/>
          <w:kern w:val="0"/>
          <w:sz w:val="32"/>
          <w:szCs w:val="32"/>
          <w14:ligatures w14:val="none"/>
        </w:rPr>
        <w:t>2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）歌舞类节目</w:t>
      </w:r>
    </w:p>
    <w:p w14:paraId="27CB617E">
      <w:pPr>
        <w:widowControl/>
        <w:shd w:val="clear" w:color="auto" w:fill="FFFFFF"/>
        <w:spacing w:after="105" w:line="360" w:lineRule="atLeast"/>
        <w:ind w:left="1200" w:hanging="360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ascii="Cambria Math" w:hAnsi="Cambria Math" w:eastAsia="微软雅黑" w:cs="Cambria Math"/>
          <w:kern w:val="0"/>
          <w:sz w:val="32"/>
          <w:szCs w:val="32"/>
          <w14:ligatures w14:val="none"/>
        </w:rPr>
        <w:t>①</w:t>
      </w:r>
      <w:r>
        <w:rPr>
          <w:rFonts w:ascii="Times New Roman" w:hAnsi="Times New Roman" w:eastAsia="微软雅黑" w:cs="Times New Roman"/>
          <w:kern w:val="0"/>
          <w:sz w:val="14"/>
          <w:szCs w:val="14"/>
          <w14:ligatures w14:val="none"/>
        </w:rPr>
        <w:t>    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演唱、器乐伴唱、传统戏曲类；</w:t>
      </w:r>
    </w:p>
    <w:p w14:paraId="4067EC53">
      <w:pPr>
        <w:widowControl/>
        <w:shd w:val="clear" w:color="auto" w:fill="FFFFFF"/>
        <w:spacing w:after="105" w:line="360" w:lineRule="atLeast"/>
        <w:ind w:left="1200" w:hanging="360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ascii="Cambria Math" w:hAnsi="Cambria Math" w:eastAsia="微软雅黑" w:cs="Cambria Math"/>
          <w:kern w:val="0"/>
          <w:sz w:val="32"/>
          <w:szCs w:val="32"/>
          <w14:ligatures w14:val="none"/>
        </w:rPr>
        <w:t>②</w:t>
      </w:r>
      <w:r>
        <w:rPr>
          <w:rFonts w:ascii="Times New Roman" w:hAnsi="Times New Roman" w:eastAsia="微软雅黑" w:cs="Times New Roman"/>
          <w:kern w:val="0"/>
          <w:sz w:val="14"/>
          <w:szCs w:val="14"/>
          <w14:ligatures w14:val="none"/>
        </w:rPr>
        <w:t>    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舞蹈类。</w:t>
      </w:r>
    </w:p>
    <w:p w14:paraId="6DE205EA">
      <w:pPr>
        <w:widowControl/>
        <w:shd w:val="clear" w:color="auto" w:fill="FFFFFF"/>
        <w:spacing w:after="105" w:line="360" w:lineRule="atLeast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以上节目均可原创。</w:t>
      </w:r>
    </w:p>
    <w:p w14:paraId="1309D314">
      <w:pPr>
        <w:widowControl/>
        <w:shd w:val="clear" w:color="auto" w:fill="FFFFFF"/>
        <w:spacing w:after="105" w:line="360" w:lineRule="atLeast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微软雅黑" w:cs="Times New Roman"/>
          <w:kern w:val="0"/>
          <w:sz w:val="32"/>
          <w:szCs w:val="32"/>
          <w14:ligatures w14:val="none"/>
        </w:rPr>
        <w:t>2.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表演展示要求</w:t>
      </w:r>
    </w:p>
    <w:p w14:paraId="7AF35D7C">
      <w:pPr>
        <w:widowControl/>
        <w:shd w:val="clear" w:color="auto" w:fill="FFFFFF"/>
        <w:spacing w:after="105" w:line="360" w:lineRule="atLeast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①时间控制：非语言类节目展示时间不超</w:t>
      </w:r>
      <w:r>
        <w:rPr>
          <w:rFonts w:ascii="Times New Roman" w:hAnsi="Times New Roman" w:eastAsia="微软雅黑" w:cs="Times New Roman"/>
          <w:kern w:val="0"/>
          <w:sz w:val="32"/>
          <w:szCs w:val="32"/>
          <w14:ligatures w14:val="none"/>
        </w:rPr>
        <w:t>6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分钟，语言类节目展示时间不超</w:t>
      </w:r>
      <w:r>
        <w:rPr>
          <w:rFonts w:ascii="Times New Roman" w:hAnsi="Times New Roman" w:eastAsia="微软雅黑" w:cs="Times New Roman"/>
          <w:kern w:val="0"/>
          <w:sz w:val="32"/>
          <w:szCs w:val="32"/>
          <w14:ligatures w14:val="none"/>
        </w:rPr>
        <w:t>12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分钟。</w:t>
      </w:r>
    </w:p>
    <w:p w14:paraId="6556593A">
      <w:pPr>
        <w:widowControl/>
        <w:shd w:val="clear" w:color="auto" w:fill="FFFFFF"/>
        <w:spacing w:after="105" w:line="360" w:lineRule="atLeast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②内容要求：所有类型节目与活动主题相关，主题契合度将作为评分标准，且节目内容需积极向上，不得包含任何消极暗示、影射及不雅内容，一经发现，该节目与参赛单位将直接被取消参赛资格。</w:t>
      </w:r>
    </w:p>
    <w:p w14:paraId="3CA9F796">
      <w:pPr>
        <w:widowControl/>
        <w:shd w:val="clear" w:color="auto" w:fill="FFFFFF"/>
        <w:spacing w:after="105" w:line="360" w:lineRule="atLeast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③队伍要求：成员需为中山大学社会学与人类学学院学生，且每位参赛选手仅可代表本人所在团支部参赛，参赛以团支部为单位</w:t>
      </w:r>
      <w:r>
        <w:rPr>
          <w:rFonts w:ascii="Times New Roman" w:hAnsi="Times New Roman" w:eastAsia="微软雅黑" w:cs="Times New Roman"/>
          <w:kern w:val="0"/>
          <w:sz w:val="32"/>
          <w:szCs w:val="32"/>
          <w14:ligatures w14:val="none"/>
        </w:rPr>
        <w:t>,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可至多不超过两个团支部联合参赛。</w:t>
      </w:r>
    </w:p>
    <w:p w14:paraId="5F8C1673">
      <w:pPr>
        <w:widowControl/>
        <w:shd w:val="clear" w:color="auto" w:fill="FFFFFF"/>
        <w:spacing w:after="105" w:line="360" w:lineRule="atLeast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hint="eastAsia" w:ascii="楷体" w:hAnsi="楷体" w:eastAsia="楷体" w:cs="宋体"/>
          <w:b/>
          <w:bCs/>
          <w:kern w:val="0"/>
          <w:sz w:val="32"/>
          <w:szCs w:val="32"/>
          <w14:ligatures w14:val="none"/>
        </w:rPr>
        <w:t>二、节目筹划</w:t>
      </w:r>
    </w:p>
    <w:p w14:paraId="1C461544">
      <w:pPr>
        <w:widowControl/>
        <w:shd w:val="clear" w:color="auto" w:fill="FFFFFF"/>
        <w:spacing w:after="105" w:line="360" w:lineRule="atLeast"/>
        <w:ind w:firstLine="560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团支部在节目筹划过程中，应广泛动员同学参与节目准备和表演中，合理分工，共同协作。节目的参与度和筹划准备工作计入评分范围之内。具体要求和安排如下：</w:t>
      </w:r>
    </w:p>
    <w:p w14:paraId="47AAA33A">
      <w:pPr>
        <w:widowControl/>
        <w:shd w:val="clear" w:color="auto" w:fill="FFFFFF"/>
        <w:spacing w:after="105" w:line="360" w:lineRule="atLeast"/>
        <w:ind w:firstLine="640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微软雅黑" w:cs="Times New Roman"/>
          <w:kern w:val="0"/>
          <w:sz w:val="32"/>
          <w:szCs w:val="32"/>
          <w14:ligatures w14:val="none"/>
        </w:rPr>
        <w:t>1.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团支部同学参与节目准备和表演的人数（包括演员、导演、编剧、后勤等），应达到支部人数的</w:t>
      </w:r>
      <w:r>
        <w:rPr>
          <w:rFonts w:ascii="Times New Roman" w:hAnsi="Times New Roman" w:eastAsia="微软雅黑" w:cs="Times New Roman"/>
          <w:kern w:val="0"/>
          <w:sz w:val="32"/>
          <w:szCs w:val="32"/>
          <w14:ligatures w14:val="none"/>
        </w:rPr>
        <w:t>40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％，人数有小数点按四舍五入计。</w:t>
      </w:r>
    </w:p>
    <w:p w14:paraId="7844B385">
      <w:pPr>
        <w:widowControl/>
        <w:shd w:val="clear" w:color="auto" w:fill="FFFFFF"/>
        <w:spacing w:after="105" w:line="360" w:lineRule="atLeast"/>
        <w:ind w:firstLine="640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微软雅黑" w:cs="Times New Roman"/>
          <w:kern w:val="0"/>
          <w:sz w:val="32"/>
          <w:szCs w:val="32"/>
          <w14:ligatures w14:val="none"/>
        </w:rPr>
        <w:t>2.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参与度设置。参与度主要由班级演出参与度、联排参与度和现场参与度共同构成。详见第三大点第一小点表格中“平时分：班级参与度”一栏。</w:t>
      </w:r>
    </w:p>
    <w:p w14:paraId="7EA7F225">
      <w:pPr>
        <w:widowControl/>
        <w:shd w:val="clear" w:color="auto" w:fill="FFFFFF"/>
        <w:spacing w:after="105" w:line="360" w:lineRule="atLeast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hint="eastAsia" w:ascii="楷体" w:hAnsi="楷体" w:eastAsia="楷体" w:cs="宋体"/>
          <w:b/>
          <w:bCs/>
          <w:kern w:val="0"/>
          <w:sz w:val="32"/>
          <w:szCs w:val="32"/>
          <w14:ligatures w14:val="none"/>
        </w:rPr>
        <w:t>三、评分细则</w:t>
      </w:r>
    </w:p>
    <w:p w14:paraId="0C0166F6">
      <w:pPr>
        <w:widowControl/>
        <w:shd w:val="clear" w:color="auto" w:fill="FFFFFF"/>
        <w:spacing w:line="360" w:lineRule="atLeast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微软雅黑" w:cs="Times New Roman"/>
          <w:kern w:val="0"/>
          <w:sz w:val="32"/>
          <w:szCs w:val="32"/>
          <w14:ligatures w14:val="none"/>
        </w:rPr>
        <w:t>1.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评分细则表</w:t>
      </w:r>
    </w:p>
    <w:tbl>
      <w:tblPr>
        <w:tblStyle w:val="15"/>
        <w:tblW w:w="0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4"/>
        <w:gridCol w:w="1769"/>
        <w:gridCol w:w="4374"/>
        <w:gridCol w:w="820"/>
      </w:tblGrid>
      <w:tr w14:paraId="7322294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  <w:jc w:val="center"/>
        </w:trPr>
        <w:tc>
          <w:tcPr>
            <w:tcW w:w="29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7A60A">
            <w:pPr>
              <w:widowControl/>
              <w:spacing w:after="105" w:line="432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评分标准</w:t>
            </w:r>
          </w:p>
        </w:tc>
        <w:tc>
          <w:tcPr>
            <w:tcW w:w="43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989B9">
            <w:pPr>
              <w:widowControl/>
              <w:spacing w:after="105" w:line="432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细则</w:t>
            </w:r>
          </w:p>
        </w:tc>
        <w:tc>
          <w:tcPr>
            <w:tcW w:w="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571F8">
            <w:pPr>
              <w:widowControl/>
              <w:spacing w:after="105" w:line="432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分值</w:t>
            </w:r>
          </w:p>
        </w:tc>
      </w:tr>
      <w:tr w14:paraId="29CC2B2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  <w:jc w:val="center"/>
        </w:trPr>
        <w:tc>
          <w:tcPr>
            <w:tcW w:w="29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6A878">
            <w:pPr>
              <w:widowControl/>
              <w:spacing w:after="105" w:line="432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主题契合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9BA11">
            <w:pPr>
              <w:widowControl/>
              <w:spacing w:after="105" w:line="432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紧扣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激扬青春志，躬行赤子心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，反映青年团员的艰苦奋斗意识和强国使命担当，展现青年团员的精神风貌与优秀特色。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3FA0B">
            <w:pPr>
              <w:widowControl/>
              <w:spacing w:after="105" w:line="432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</w:tr>
      <w:tr w14:paraId="132D63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121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FA337">
            <w:pPr>
              <w:widowControl/>
              <w:spacing w:after="105" w:line="432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舞台表现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5275F">
            <w:pPr>
              <w:widowControl/>
              <w:spacing w:after="105" w:line="432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舞台表现力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4340D">
            <w:pPr>
              <w:widowControl/>
              <w:spacing w:after="105" w:line="432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1.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台风良好，现场气氛驾驭能力强；</w:t>
            </w:r>
          </w:p>
          <w:p w14:paraId="4B4DB249">
            <w:pPr>
              <w:widowControl/>
              <w:spacing w:after="105" w:line="432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2.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表演时表情和动作配合到位；</w:t>
            </w:r>
          </w:p>
          <w:p w14:paraId="7EBD7302">
            <w:pPr>
              <w:widowControl/>
              <w:spacing w:after="105" w:line="432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3.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表演时感情丰富，能充分诠释主题内涵。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2016C">
            <w:pPr>
              <w:widowControl/>
              <w:spacing w:after="105" w:line="432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</w:tr>
      <w:tr w14:paraId="5ED269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F3EBDB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22D2B">
            <w:pPr>
              <w:widowControl/>
              <w:spacing w:after="105" w:line="432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舞台形象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B89DD">
            <w:pPr>
              <w:widowControl/>
              <w:spacing w:after="105" w:line="432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1.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形象气质良好，精神饱满；</w:t>
            </w:r>
          </w:p>
          <w:p w14:paraId="1734A274">
            <w:pPr>
              <w:widowControl/>
              <w:spacing w:after="105" w:line="432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2.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服装得体，道具利用恰当。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948F45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186276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6650A">
            <w:pPr>
              <w:widowControl/>
              <w:spacing w:after="105" w:line="432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专业技巧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F1676">
            <w:pPr>
              <w:widowControl/>
              <w:spacing w:after="105" w:line="432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语言类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D80F1">
            <w:pPr>
              <w:widowControl/>
              <w:spacing w:after="105" w:line="432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1.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语言规范，吐字清晰，声音洪亮圆润；</w:t>
            </w:r>
          </w:p>
          <w:p w14:paraId="62684962">
            <w:pPr>
              <w:widowControl/>
              <w:spacing w:after="105" w:line="432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2.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表达流畅自然，表意清晰；</w:t>
            </w:r>
          </w:p>
          <w:p w14:paraId="55D41868">
            <w:pPr>
              <w:widowControl/>
              <w:spacing w:after="105" w:line="432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3.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语速恰当，声调抑扬顿挫；</w:t>
            </w:r>
          </w:p>
          <w:p w14:paraId="44B92586">
            <w:pPr>
              <w:widowControl/>
              <w:spacing w:after="105" w:line="432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4.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神态动作到位，声情并茂。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1540F">
            <w:pPr>
              <w:widowControl/>
              <w:spacing w:after="105" w:line="432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25</w:t>
            </w:r>
          </w:p>
        </w:tc>
      </w:tr>
      <w:tr w14:paraId="5806857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473740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122D">
            <w:pPr>
              <w:widowControl/>
              <w:spacing w:after="105" w:line="432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戏剧类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115D3">
            <w:pPr>
              <w:widowControl/>
              <w:spacing w:after="105" w:line="432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1.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编排合理，情节跌宕起伏，矛盾冲突明显；</w:t>
            </w:r>
          </w:p>
          <w:p w14:paraId="256F1273">
            <w:pPr>
              <w:widowControl/>
              <w:spacing w:after="105" w:line="432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2.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多幕之间转换适当；</w:t>
            </w:r>
          </w:p>
          <w:p w14:paraId="3123949A">
            <w:pPr>
              <w:widowControl/>
              <w:spacing w:after="105" w:line="432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3.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演员举止大方，表演自然，配合默契；</w:t>
            </w:r>
          </w:p>
          <w:p w14:paraId="3D08B515">
            <w:pPr>
              <w:widowControl/>
              <w:spacing w:after="105" w:line="432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4.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演员动作得体到位，流畅；</w:t>
            </w:r>
          </w:p>
          <w:p w14:paraId="1217B801">
            <w:pPr>
              <w:widowControl/>
              <w:spacing w:after="105" w:line="432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5.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演员服装得体，节目道具安排符合剧情。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2FABBE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21214DB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D3A570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9A7F9">
            <w:pPr>
              <w:widowControl/>
              <w:spacing w:after="105" w:line="432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歌舞类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DBBAB">
            <w:pPr>
              <w:widowControl/>
              <w:spacing w:after="105" w:line="432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1.</w:t>
            </w:r>
            <w:r>
              <w:rPr>
                <w:rFonts w:ascii="Times New Roman" w:hAnsi="Times New Roman" w:eastAsia="宋体" w:cs="Times New Roman"/>
                <w:kern w:val="0"/>
                <w:sz w:val="14"/>
                <w:szCs w:val="14"/>
                <w14:ligatures w14:val="none"/>
              </w:rPr>
              <w:t>   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演唱字正腔圆，吐字清晰，节奏恰当；</w:t>
            </w:r>
          </w:p>
          <w:p w14:paraId="06B58284">
            <w:pPr>
              <w:widowControl/>
              <w:spacing w:after="105" w:line="432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2.</w:t>
            </w:r>
            <w:r>
              <w:rPr>
                <w:rFonts w:ascii="Times New Roman" w:hAnsi="Times New Roman" w:eastAsia="宋体" w:cs="Times New Roman"/>
                <w:kern w:val="0"/>
                <w:sz w:val="14"/>
                <w:szCs w:val="14"/>
                <w14:ligatures w14:val="none"/>
              </w:rPr>
              <w:t>   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舞蹈动作到位，与表演题材相协调；</w:t>
            </w:r>
          </w:p>
          <w:p w14:paraId="7C5CAAF0">
            <w:pPr>
              <w:widowControl/>
              <w:spacing w:after="105" w:line="432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3.</w:t>
            </w:r>
            <w:r>
              <w:rPr>
                <w:rFonts w:ascii="Times New Roman" w:hAnsi="Times New Roman" w:eastAsia="宋体" w:cs="Times New Roman"/>
                <w:kern w:val="0"/>
                <w:sz w:val="14"/>
                <w:szCs w:val="14"/>
                <w14:ligatures w14:val="none"/>
              </w:rPr>
              <w:t>   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团队协作能力强，配合默契。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A16A0B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</w:p>
        </w:tc>
      </w:tr>
      <w:tr w14:paraId="4941C2A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0" w:hRule="atLeast"/>
          <w:jc w:val="center"/>
        </w:trPr>
        <w:tc>
          <w:tcPr>
            <w:tcW w:w="12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E9A1B">
            <w:pPr>
              <w:widowControl/>
              <w:spacing w:after="105" w:line="432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创新分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ABB9F">
            <w:pPr>
              <w:widowControl/>
              <w:spacing w:after="105" w:line="432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CBD58">
            <w:pPr>
              <w:widowControl/>
              <w:spacing w:after="105" w:line="432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1.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题材新颖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4C58B91A">
            <w:pPr>
              <w:widowControl/>
              <w:spacing w:after="105" w:line="432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2.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节目富有深意有内涵，且具有个性；</w:t>
            </w:r>
          </w:p>
          <w:p w14:paraId="02C1F603">
            <w:pPr>
              <w:widowControl/>
              <w:spacing w:after="105" w:line="432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3.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节目为原创或经改编的节目具有新颖独特的诠释，不拘泥于原节目。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78337">
            <w:pPr>
              <w:widowControl/>
              <w:spacing w:after="105" w:line="432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14:paraId="2539693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12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654B0">
            <w:pPr>
              <w:widowControl/>
              <w:spacing w:after="105" w:line="432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平时分：</w:t>
            </w:r>
          </w:p>
          <w:p w14:paraId="0B7BEF15">
            <w:pPr>
              <w:widowControl/>
              <w:spacing w:after="105" w:line="432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团支部参与度评分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FB7F2">
            <w:pPr>
              <w:widowControl/>
              <w:spacing w:after="105" w:line="432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0850D">
            <w:pPr>
              <w:widowControl/>
              <w:spacing w:after="105" w:line="432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1.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班级演出参与度占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分，衡量对象包括出演人员、导演、指挥、编剧、后勤等。按参演人员占班级总人数的比例给分，参演率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40%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以下不得分，参演率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40-50%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得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分，参演率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50-60%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得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7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分，参演率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60-70%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得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分，参演率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80-90%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得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分，参演率＞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90%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得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分。</w:t>
            </w:r>
          </w:p>
          <w:p w14:paraId="634CF7CC">
            <w:pPr>
              <w:widowControl/>
              <w:spacing w:after="105" w:line="432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2.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班级联排参与度占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分，参与大会最终联排则得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分，不参与不得分。</w:t>
            </w:r>
          </w:p>
          <w:p w14:paraId="1ACB302B">
            <w:pPr>
              <w:widowControl/>
              <w:spacing w:after="105" w:line="432" w:lineRule="atLeas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3.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班级现场参与度占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分，现场本班级观众人数达到班级总人数的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60%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（包括参演人员）则得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分，达到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50%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得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分，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50%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14:ligatures w14:val="none"/>
              </w:rPr>
              <w:t>以下不得分。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39A0C">
            <w:pPr>
              <w:widowControl/>
              <w:spacing w:after="105" w:line="432" w:lineRule="atLeast"/>
              <w:ind w:firstLine="24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</w:tr>
    </w:tbl>
    <w:p w14:paraId="26865F4A">
      <w:pPr>
        <w:widowControl/>
        <w:shd w:val="clear" w:color="auto" w:fill="FFFFFF"/>
        <w:spacing w:after="105" w:line="360" w:lineRule="atLeast"/>
        <w:ind w:left="420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hint="eastAsia" w:ascii="黑体" w:hAnsi="黑体" w:eastAsia="黑体" w:cs="宋体"/>
          <w:b/>
          <w:bCs/>
          <w:kern w:val="0"/>
          <w:sz w:val="24"/>
          <w:szCs w:val="24"/>
          <w14:ligatures w14:val="none"/>
        </w:rPr>
        <w:t>注：</w:t>
      </w:r>
    </w:p>
    <w:p w14:paraId="0C02684C">
      <w:pPr>
        <w:widowControl/>
        <w:shd w:val="clear" w:color="auto" w:fill="FFFFFF"/>
        <w:spacing w:after="105" w:line="360" w:lineRule="atLeast"/>
        <w:ind w:left="840" w:hanging="420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ascii="Wingdings" w:hAnsi="Wingdings" w:eastAsia="微软雅黑" w:cs="宋体"/>
          <w:kern w:val="0"/>
          <w:sz w:val="24"/>
          <w:szCs w:val="24"/>
          <w14:ligatures w14:val="none"/>
        </w:rPr>
        <w:t>Ø</w:t>
      </w:r>
      <w:r>
        <w:rPr>
          <w:rFonts w:ascii="Times New Roman" w:hAnsi="Times New Roman" w:eastAsia="微软雅黑" w:cs="Times New Roman"/>
          <w:kern w:val="0"/>
          <w:sz w:val="14"/>
          <w:szCs w:val="14"/>
          <w14:ligatures w14:val="none"/>
        </w:rPr>
        <w:t>  </w:t>
      </w:r>
      <w:r>
        <w:rPr>
          <w:rFonts w:hint="eastAsia" w:ascii="黑体" w:hAnsi="黑体" w:eastAsia="黑体" w:cs="宋体"/>
          <w:kern w:val="0"/>
          <w:sz w:val="24"/>
          <w:szCs w:val="24"/>
          <w14:ligatures w14:val="none"/>
        </w:rPr>
        <w:t>本次比赛鼓励原创作品，参赛单位表演展示原创作品可获得10分以内的创新附加分，但总分不超过100分；</w:t>
      </w:r>
    </w:p>
    <w:p w14:paraId="5367F59A">
      <w:pPr>
        <w:widowControl/>
        <w:shd w:val="clear" w:color="auto" w:fill="FFFFFF"/>
        <w:spacing w:after="105" w:line="360" w:lineRule="atLeast"/>
        <w:ind w:left="840" w:hanging="420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ascii="Wingdings" w:hAnsi="Wingdings" w:eastAsia="微软雅黑" w:cs="宋体"/>
          <w:kern w:val="0"/>
          <w:sz w:val="24"/>
          <w:szCs w:val="24"/>
          <w14:ligatures w14:val="none"/>
        </w:rPr>
        <w:t>Ø</w:t>
      </w:r>
      <w:r>
        <w:rPr>
          <w:rFonts w:ascii="Times New Roman" w:hAnsi="Times New Roman" w:eastAsia="微软雅黑" w:cs="Times New Roman"/>
          <w:kern w:val="0"/>
          <w:sz w:val="14"/>
          <w:szCs w:val="14"/>
          <w14:ligatures w14:val="none"/>
        </w:rPr>
        <w:t>  </w:t>
      </w:r>
      <w:r>
        <w:rPr>
          <w:rFonts w:hint="eastAsia" w:ascii="黑体" w:hAnsi="黑体" w:eastAsia="黑体" w:cs="宋体"/>
          <w:kern w:val="0"/>
          <w:sz w:val="24"/>
          <w:szCs w:val="24"/>
          <w14:ligatures w14:val="none"/>
        </w:rPr>
        <w:t>若参赛单位所表演展示作品中含有原创、改编、创新元素，请提前告知工作人员，并将相关材料上交给工作人员，工作人员将在比赛时将相关材料交给评委以供参考。</w:t>
      </w:r>
    </w:p>
    <w:p w14:paraId="5645E9CD">
      <w:pPr>
        <w:widowControl/>
        <w:shd w:val="clear" w:color="auto" w:fill="FFFFFF"/>
        <w:spacing w:after="105" w:line="360" w:lineRule="atLeast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微软雅黑" w:cs="Times New Roman"/>
          <w:kern w:val="0"/>
          <w:sz w:val="32"/>
          <w:szCs w:val="32"/>
          <w14:ligatures w14:val="none"/>
        </w:rPr>
        <w:t>2.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最终得分计算细则</w:t>
      </w:r>
    </w:p>
    <w:p w14:paraId="53273F54">
      <w:pPr>
        <w:widowControl/>
        <w:shd w:val="clear" w:color="auto" w:fill="FFFFFF"/>
        <w:spacing w:after="105" w:line="360" w:lineRule="atLeast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（</w:t>
      </w:r>
      <w:r>
        <w:rPr>
          <w:rFonts w:ascii="Times New Roman" w:hAnsi="Times New Roman" w:eastAsia="微软雅黑" w:cs="Times New Roman"/>
          <w:kern w:val="0"/>
          <w:sz w:val="32"/>
          <w:szCs w:val="32"/>
          <w14:ligatures w14:val="none"/>
        </w:rPr>
        <w:t>1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）每个参赛单位分数计算分为五部分：专业技巧、舞台表现、主题契合、创新、平时分（团支部参与度评分）</w:t>
      </w:r>
    </w:p>
    <w:p w14:paraId="23B55BE6">
      <w:pPr>
        <w:widowControl/>
        <w:shd w:val="clear" w:color="auto" w:fill="FFFFFF"/>
        <w:spacing w:after="105" w:line="360" w:lineRule="atLeast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（</w:t>
      </w:r>
      <w:r>
        <w:rPr>
          <w:rFonts w:ascii="Times New Roman" w:hAnsi="Times New Roman" w:eastAsia="微软雅黑" w:cs="Times New Roman"/>
          <w:kern w:val="0"/>
          <w:sz w:val="32"/>
          <w:szCs w:val="32"/>
          <w14:ligatures w14:val="none"/>
        </w:rPr>
        <w:t>2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）每个参赛单位得分＝专业技巧得分</w:t>
      </w:r>
      <w:r>
        <w:rPr>
          <w:rFonts w:ascii="Times New Roman" w:hAnsi="Times New Roman" w:eastAsia="微软雅黑" w:cs="Times New Roman"/>
          <w:kern w:val="0"/>
          <w:sz w:val="32"/>
          <w:szCs w:val="32"/>
          <w14:ligatures w14:val="none"/>
        </w:rPr>
        <w:t>+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舞台表现</w:t>
      </w:r>
      <w:r>
        <w:rPr>
          <w:rFonts w:ascii="Times New Roman" w:hAnsi="Times New Roman" w:eastAsia="微软雅黑" w:cs="Times New Roman"/>
          <w:kern w:val="0"/>
          <w:sz w:val="32"/>
          <w:szCs w:val="32"/>
          <w14:ligatures w14:val="none"/>
        </w:rPr>
        <w:t>+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主题契合</w:t>
      </w:r>
      <w:r>
        <w:rPr>
          <w:rFonts w:ascii="Times New Roman" w:hAnsi="Times New Roman" w:eastAsia="微软雅黑" w:cs="Times New Roman"/>
          <w:kern w:val="0"/>
          <w:sz w:val="32"/>
          <w:szCs w:val="32"/>
          <w14:ligatures w14:val="none"/>
        </w:rPr>
        <w:t>+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创新分</w:t>
      </w:r>
    </w:p>
    <w:p w14:paraId="7F934CFC">
      <w:pPr>
        <w:widowControl/>
        <w:shd w:val="clear" w:color="auto" w:fill="FFFFFF"/>
        <w:spacing w:after="105" w:line="360" w:lineRule="atLeast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（</w:t>
      </w:r>
      <w:r>
        <w:rPr>
          <w:rFonts w:ascii="Times New Roman" w:hAnsi="Times New Roman" w:eastAsia="微软雅黑" w:cs="Times New Roman"/>
          <w:kern w:val="0"/>
          <w:sz w:val="32"/>
          <w:szCs w:val="32"/>
          <w14:ligatures w14:val="none"/>
        </w:rPr>
        <w:t>3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）每个参赛单位最终得分为评委所给总分（不含平时分）的平均值</w:t>
      </w:r>
      <w:r>
        <w:rPr>
          <w:rFonts w:ascii="Times New Roman" w:hAnsi="Times New Roman" w:eastAsia="微软雅黑" w:cs="Times New Roman"/>
          <w:kern w:val="0"/>
          <w:sz w:val="32"/>
          <w:szCs w:val="32"/>
          <w14:ligatures w14:val="none"/>
        </w:rPr>
        <w:t>+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平时分</w:t>
      </w:r>
    </w:p>
    <w:p w14:paraId="50FD55DC">
      <w:pPr>
        <w:widowControl/>
        <w:shd w:val="clear" w:color="auto" w:fill="FFFFFF"/>
        <w:spacing w:line="360" w:lineRule="atLeast"/>
        <w:jc w:val="left"/>
        <w:rPr>
          <w:rFonts w:hint="eastAsia" w:ascii="微软雅黑" w:hAnsi="微软雅黑" w:eastAsia="微软雅黑" w:cs="宋体"/>
          <w:kern w:val="0"/>
          <w:sz w:val="24"/>
          <w:szCs w:val="24"/>
          <w14:ligatures w14:val="none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（</w:t>
      </w:r>
      <w:r>
        <w:rPr>
          <w:rFonts w:ascii="Times New Roman" w:hAnsi="Times New Roman" w:eastAsia="微软雅黑" w:cs="Times New Roman"/>
          <w:kern w:val="0"/>
          <w:sz w:val="32"/>
          <w:szCs w:val="32"/>
          <w14:ligatures w14:val="none"/>
        </w:rPr>
        <w:t>4</w:t>
      </w:r>
      <w:r>
        <w:rPr>
          <w:rFonts w:hint="eastAsia" w:ascii="仿宋_GB2312" w:hAnsi="微软雅黑" w:eastAsia="仿宋_GB2312" w:cs="宋体"/>
          <w:kern w:val="0"/>
          <w:sz w:val="32"/>
          <w:szCs w:val="32"/>
          <w14:ligatures w14:val="none"/>
        </w:rPr>
        <w:t>）其他说明：若出现多个参赛单位同分的情况，则规定评分方差较小的参赛单位排名靠前。</w:t>
      </w:r>
    </w:p>
    <w:p w14:paraId="48F6AE4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660"/>
    <w:rsid w:val="000049F8"/>
    <w:rsid w:val="00115A20"/>
    <w:rsid w:val="001E7ACE"/>
    <w:rsid w:val="00216F02"/>
    <w:rsid w:val="00224409"/>
    <w:rsid w:val="002860C9"/>
    <w:rsid w:val="003A4A52"/>
    <w:rsid w:val="003C3F77"/>
    <w:rsid w:val="00422152"/>
    <w:rsid w:val="00592B48"/>
    <w:rsid w:val="00596BDE"/>
    <w:rsid w:val="005E3F6E"/>
    <w:rsid w:val="0069081C"/>
    <w:rsid w:val="006A195A"/>
    <w:rsid w:val="00792ABF"/>
    <w:rsid w:val="007E4834"/>
    <w:rsid w:val="00871660"/>
    <w:rsid w:val="008A3C9B"/>
    <w:rsid w:val="00A535BE"/>
    <w:rsid w:val="00AA7825"/>
    <w:rsid w:val="00AD0429"/>
    <w:rsid w:val="00B114A6"/>
    <w:rsid w:val="00C05138"/>
    <w:rsid w:val="00CA62F6"/>
    <w:rsid w:val="00D13C70"/>
    <w:rsid w:val="00D62325"/>
    <w:rsid w:val="00DC0E70"/>
    <w:rsid w:val="00DE7029"/>
    <w:rsid w:val="00ED7317"/>
    <w:rsid w:val="165F1D6C"/>
    <w:rsid w:val="3DF1100A"/>
    <w:rsid w:val="4C9F0164"/>
    <w:rsid w:val="72C52365"/>
    <w:rsid w:val="787F301A"/>
    <w:rsid w:val="7DEB3D8A"/>
    <w:rsid w:val="9E3A3957"/>
    <w:rsid w:val="CAFFE08B"/>
    <w:rsid w:val="F4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598</Words>
  <Characters>676</Characters>
  <Lines>90</Lines>
  <Paragraphs>99</Paragraphs>
  <TotalTime>141</TotalTime>
  <ScaleCrop>false</ScaleCrop>
  <LinksUpToDate>false</LinksUpToDate>
  <CharactersWithSpaces>682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2025-04-19T07:00:00Z</dcterms:created>
  <dc:creator>桐 李</dc:creator>
  <cp:lastModifiedBy>幸福猪1977</cp:lastModifiedBy>
  <dcterms:modified xsi:type="dcterms:W3CDTF">2026-04-17T09:37:03Z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9319F2FB02FC4A3F919A65C2B9A2E8BF_13</vt:lpwstr>
  </property>
  <property fmtid="{D5CDD505-2E9C-101B-9397-08002B2CF9AE}" pid="4" name="KSOTemplateDocerSaveRecord">
    <vt:lpwstr>eyJoZGlkIjoiMTE1MDczZDIwZWY0NGZhMDAxOTNmMDJiYjdkZWM2YTUiLCJ1c2VySWQiOiIxNjQ5MjQxMjM1In0=</vt:lpwstr>
  </property>
</Properties>
</file>